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5A" w:rsidRPr="00503326" w:rsidRDefault="008C4C5A" w:rsidP="008C4C5A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 w:rsidRPr="00503326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МИНИСТЕРСТВО ОБРАЗОВАНИЯ СТАВРОПОЛЬСКОГО КРАЯ</w:t>
      </w:r>
    </w:p>
    <w:p w:rsidR="008C4C5A" w:rsidRPr="00503326" w:rsidRDefault="008C4C5A" w:rsidP="008C4C5A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8C4C5A" w:rsidRDefault="008C4C5A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Вопросы </w:t>
      </w:r>
      <w:r w:rsidR="00984637"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о </w:t>
      </w: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деятельности министерства образования Ставропольского края рассмотрены на заседании Общественного совета</w:t>
      </w:r>
    </w:p>
    <w:p w:rsidR="00503326" w:rsidRPr="00503326" w:rsidRDefault="006F0BB4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2</w:t>
      </w:r>
      <w:r w:rsidR="0037674E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4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феврал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я 202</w:t>
      </w: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1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года</w:t>
      </w:r>
    </w:p>
    <w:p w:rsidR="008C4C5A" w:rsidRPr="00503326" w:rsidRDefault="008C4C5A" w:rsidP="00A41794">
      <w:pPr>
        <w:pStyle w:val="a4"/>
        <w:spacing w:line="240" w:lineRule="auto"/>
        <w:ind w:left="4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2F6D2A" w:rsidRPr="002F6D2A" w:rsidRDefault="005F7CF9" w:rsidP="002F6D2A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t>В рамках заседания</w:t>
      </w:r>
      <w:r w:rsidR="00C81A06" w:rsidRPr="00503326">
        <w:rPr>
          <w:sz w:val="28"/>
          <w:szCs w:val="28"/>
        </w:rPr>
        <w:t xml:space="preserve"> Общественного </w:t>
      </w:r>
      <w:r w:rsidRPr="00503326">
        <w:rPr>
          <w:sz w:val="28"/>
          <w:szCs w:val="28"/>
        </w:rPr>
        <w:t xml:space="preserve">совета </w:t>
      </w:r>
      <w:r w:rsidRPr="00503326">
        <w:rPr>
          <w:rStyle w:val="a3"/>
          <w:color w:val="000000"/>
          <w:sz w:val="28"/>
          <w:szCs w:val="28"/>
        </w:rPr>
        <w:t>при министерстве образов</w:t>
      </w:r>
      <w:r w:rsidRPr="00503326">
        <w:rPr>
          <w:rStyle w:val="a3"/>
          <w:color w:val="000000"/>
          <w:sz w:val="28"/>
          <w:szCs w:val="28"/>
        </w:rPr>
        <w:t>а</w:t>
      </w:r>
      <w:r w:rsidRPr="00503326">
        <w:rPr>
          <w:rStyle w:val="a3"/>
          <w:color w:val="000000"/>
          <w:sz w:val="28"/>
          <w:szCs w:val="28"/>
        </w:rPr>
        <w:t>ния Ставропольского края</w:t>
      </w:r>
      <w:r w:rsidR="0067661F">
        <w:rPr>
          <w:rStyle w:val="a3"/>
          <w:color w:val="000000"/>
          <w:sz w:val="28"/>
          <w:szCs w:val="28"/>
        </w:rPr>
        <w:t xml:space="preserve"> </w:t>
      </w:r>
      <w:r w:rsidRPr="00503326">
        <w:rPr>
          <w:rStyle w:val="a3"/>
          <w:color w:val="000000"/>
          <w:sz w:val="28"/>
          <w:szCs w:val="28"/>
        </w:rPr>
        <w:t xml:space="preserve">участникам </w:t>
      </w:r>
      <w:r w:rsidR="00C81A06" w:rsidRPr="00503326">
        <w:rPr>
          <w:sz w:val="28"/>
          <w:szCs w:val="28"/>
        </w:rPr>
        <w:t>был</w:t>
      </w:r>
      <w:r w:rsidR="00CC7C02">
        <w:rPr>
          <w:sz w:val="28"/>
          <w:szCs w:val="28"/>
        </w:rPr>
        <w:t>а</w:t>
      </w:r>
      <w:r w:rsidR="00C81A06" w:rsidRPr="00503326">
        <w:rPr>
          <w:sz w:val="28"/>
          <w:szCs w:val="28"/>
        </w:rPr>
        <w:t xml:space="preserve"> доведен</w:t>
      </w:r>
      <w:r w:rsidR="00CC7C02">
        <w:rPr>
          <w:sz w:val="28"/>
          <w:szCs w:val="28"/>
        </w:rPr>
        <w:t xml:space="preserve">а информация </w:t>
      </w:r>
      <w:r w:rsidR="00986423">
        <w:rPr>
          <w:sz w:val="28"/>
          <w:szCs w:val="28"/>
        </w:rPr>
        <w:t>о</w:t>
      </w:r>
      <w:r w:rsidR="00986423" w:rsidRPr="00986423">
        <w:rPr>
          <w:sz w:val="28"/>
          <w:szCs w:val="28"/>
        </w:rPr>
        <w:t>б итогах работы министерства образования Ставропольского края в 2020 году и зад</w:t>
      </w:r>
      <w:r w:rsidR="00986423" w:rsidRPr="00986423">
        <w:rPr>
          <w:sz w:val="28"/>
          <w:szCs w:val="28"/>
        </w:rPr>
        <w:t>а</w:t>
      </w:r>
      <w:r w:rsidR="00986423" w:rsidRPr="00986423">
        <w:rPr>
          <w:sz w:val="28"/>
          <w:szCs w:val="28"/>
        </w:rPr>
        <w:t>чах на 2021 год</w:t>
      </w:r>
      <w:r w:rsidR="00986423">
        <w:rPr>
          <w:sz w:val="28"/>
          <w:szCs w:val="28"/>
        </w:rPr>
        <w:t>, а также о</w:t>
      </w:r>
      <w:r w:rsidR="00986423" w:rsidRPr="00986423">
        <w:rPr>
          <w:sz w:val="28"/>
          <w:szCs w:val="28"/>
        </w:rPr>
        <w:t xml:space="preserve"> главных направлениях работы по реализации в Ставропольском крае национального проекта «Образование» в 2021 году</w:t>
      </w:r>
      <w:r w:rsidR="002F6D2A" w:rsidRPr="002F6D2A">
        <w:rPr>
          <w:sz w:val="28"/>
          <w:szCs w:val="28"/>
        </w:rPr>
        <w:t>.</w:t>
      </w:r>
    </w:p>
    <w:p w:rsidR="00F259E1" w:rsidRPr="00F259E1" w:rsidRDefault="00F259E1" w:rsidP="00F259E1">
      <w:pPr>
        <w:pStyle w:val="FORMATTEX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течение 2020 года </w:t>
      </w:r>
      <w:r w:rsidRPr="00F259E1">
        <w:rPr>
          <w:sz w:val="28"/>
          <w:szCs w:val="28"/>
        </w:rPr>
        <w:t>министерством решались задачи, закрепленные в ряде документов общегосударственного уровня, в том числе в Указах През</w:t>
      </w:r>
      <w:r w:rsidRPr="00F259E1">
        <w:rPr>
          <w:sz w:val="28"/>
          <w:szCs w:val="28"/>
        </w:rPr>
        <w:t>и</w:t>
      </w:r>
      <w:r w:rsidRPr="00F259E1">
        <w:rPr>
          <w:sz w:val="28"/>
          <w:szCs w:val="28"/>
        </w:rPr>
        <w:t>дента Российской Федерации Владимира Владимировича Путина «О мер</w:t>
      </w:r>
      <w:r w:rsidRPr="00F259E1">
        <w:rPr>
          <w:sz w:val="28"/>
          <w:szCs w:val="28"/>
        </w:rPr>
        <w:t>о</w:t>
      </w:r>
      <w:r w:rsidRPr="00F259E1">
        <w:rPr>
          <w:sz w:val="28"/>
          <w:szCs w:val="28"/>
        </w:rPr>
        <w:t>приятиях по реализации государственной социальной политики», «О наци</w:t>
      </w:r>
      <w:r w:rsidRPr="00F259E1">
        <w:rPr>
          <w:sz w:val="28"/>
          <w:szCs w:val="28"/>
        </w:rPr>
        <w:t>о</w:t>
      </w:r>
      <w:r w:rsidRPr="00F259E1">
        <w:rPr>
          <w:sz w:val="28"/>
          <w:szCs w:val="28"/>
        </w:rPr>
        <w:t>нальных целях развития Российской Федерации на период до 2030 года», распоряжении Правительства Российской Федерации «Об утверждении пл</w:t>
      </w:r>
      <w:r w:rsidRPr="00F259E1">
        <w:rPr>
          <w:sz w:val="28"/>
          <w:szCs w:val="28"/>
        </w:rPr>
        <w:t>а</w:t>
      </w:r>
      <w:r w:rsidRPr="00F259E1">
        <w:rPr>
          <w:sz w:val="28"/>
          <w:szCs w:val="28"/>
        </w:rPr>
        <w:t>на основных мероприятий до 2020 года, проводимых в рамках Десятилетия детства», а</w:t>
      </w:r>
      <w:proofErr w:type="gramEnd"/>
      <w:r w:rsidRPr="00F259E1">
        <w:rPr>
          <w:sz w:val="28"/>
          <w:szCs w:val="28"/>
        </w:rPr>
        <w:t xml:space="preserve"> также </w:t>
      </w:r>
      <w:r>
        <w:rPr>
          <w:sz w:val="28"/>
          <w:szCs w:val="28"/>
        </w:rPr>
        <w:t xml:space="preserve">в </w:t>
      </w:r>
      <w:r w:rsidRPr="00F259E1">
        <w:rPr>
          <w:sz w:val="28"/>
          <w:szCs w:val="28"/>
        </w:rPr>
        <w:t>Послании Президента Российской Федерации Федерал</w:t>
      </w:r>
      <w:r w:rsidRPr="00F259E1">
        <w:rPr>
          <w:sz w:val="28"/>
          <w:szCs w:val="28"/>
        </w:rPr>
        <w:t>ь</w:t>
      </w:r>
      <w:r w:rsidRPr="00F259E1">
        <w:rPr>
          <w:sz w:val="28"/>
          <w:szCs w:val="28"/>
        </w:rPr>
        <w:t>ному Собранию Росси</w:t>
      </w:r>
      <w:r w:rsidRPr="00F259E1">
        <w:rPr>
          <w:sz w:val="28"/>
          <w:szCs w:val="28"/>
        </w:rPr>
        <w:t>й</w:t>
      </w:r>
      <w:r w:rsidRPr="00F259E1">
        <w:rPr>
          <w:sz w:val="28"/>
          <w:szCs w:val="28"/>
        </w:rPr>
        <w:t>ской Федерации от 15 января 2020 года.</w:t>
      </w:r>
    </w:p>
    <w:p w:rsidR="00F259E1" w:rsidRDefault="00F259E1" w:rsidP="00F259E1">
      <w:pPr>
        <w:pStyle w:val="FORMATTEXT"/>
        <w:ind w:firstLine="709"/>
        <w:jc w:val="both"/>
        <w:rPr>
          <w:sz w:val="28"/>
          <w:szCs w:val="28"/>
        </w:rPr>
      </w:pPr>
      <w:r w:rsidRPr="00F259E1">
        <w:rPr>
          <w:sz w:val="28"/>
          <w:szCs w:val="28"/>
        </w:rPr>
        <w:t>В своем докладе</w:t>
      </w:r>
      <w:r>
        <w:rPr>
          <w:sz w:val="28"/>
          <w:szCs w:val="28"/>
        </w:rPr>
        <w:t xml:space="preserve"> Е.Н. </w:t>
      </w:r>
      <w:proofErr w:type="spellStart"/>
      <w:r>
        <w:rPr>
          <w:sz w:val="28"/>
          <w:szCs w:val="28"/>
        </w:rPr>
        <w:t>Козюра</w:t>
      </w:r>
      <w:proofErr w:type="spellEnd"/>
      <w:r w:rsidRPr="00F259E1">
        <w:rPr>
          <w:sz w:val="28"/>
          <w:szCs w:val="28"/>
        </w:rPr>
        <w:t xml:space="preserve"> останов</w:t>
      </w:r>
      <w:r>
        <w:rPr>
          <w:sz w:val="28"/>
          <w:szCs w:val="28"/>
        </w:rPr>
        <w:t>ился</w:t>
      </w:r>
      <w:r w:rsidRPr="00F259E1">
        <w:rPr>
          <w:sz w:val="28"/>
          <w:szCs w:val="28"/>
        </w:rPr>
        <w:t xml:space="preserve"> на основных направлениях деятельности министерства по решению поставленных задач.</w:t>
      </w:r>
      <w:r>
        <w:rPr>
          <w:sz w:val="28"/>
          <w:szCs w:val="28"/>
        </w:rPr>
        <w:t xml:space="preserve"> Это и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качества образования, особенности проведения ВПР, и повышение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чества образования в школах с низкими результатами обучения, проведение независимой </w:t>
      </w:r>
      <w:proofErr w:type="gramStart"/>
      <w:r>
        <w:rPr>
          <w:sz w:val="28"/>
          <w:szCs w:val="28"/>
        </w:rPr>
        <w:t>оценки качества условий осуществления образовательной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</w:t>
      </w:r>
      <w:proofErr w:type="gramEnd"/>
      <w:r>
        <w:rPr>
          <w:sz w:val="28"/>
          <w:szCs w:val="28"/>
        </w:rPr>
        <w:t xml:space="preserve"> образовательными организациями. </w:t>
      </w:r>
    </w:p>
    <w:p w:rsidR="00F259E1" w:rsidRDefault="00D42FCD" w:rsidP="00D42FCD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заседания заслушаны вопросы </w:t>
      </w:r>
      <w:r w:rsidRPr="00D42FCD">
        <w:rPr>
          <w:sz w:val="28"/>
          <w:szCs w:val="28"/>
        </w:rPr>
        <w:t>об организации образовател</w:t>
      </w:r>
      <w:r w:rsidRPr="00D42FCD">
        <w:rPr>
          <w:sz w:val="28"/>
          <w:szCs w:val="28"/>
        </w:rPr>
        <w:t>ь</w:t>
      </w:r>
      <w:r w:rsidRPr="00D42FCD">
        <w:rPr>
          <w:sz w:val="28"/>
          <w:szCs w:val="28"/>
        </w:rPr>
        <w:t>ного процесса в 2019/20 учебном году в условиях профилактики и предо</w:t>
      </w:r>
      <w:r w:rsidRPr="00D42FCD">
        <w:rPr>
          <w:sz w:val="28"/>
          <w:szCs w:val="28"/>
        </w:rPr>
        <w:t>т</w:t>
      </w:r>
      <w:r w:rsidRPr="00D42FCD">
        <w:rPr>
          <w:sz w:val="28"/>
          <w:szCs w:val="28"/>
        </w:rPr>
        <w:t xml:space="preserve">вращения распространения новой </w:t>
      </w:r>
      <w:proofErr w:type="spellStart"/>
      <w:r w:rsidRPr="00D42FCD">
        <w:rPr>
          <w:sz w:val="28"/>
          <w:szCs w:val="28"/>
        </w:rPr>
        <w:t>коронавирусной</w:t>
      </w:r>
      <w:proofErr w:type="spellEnd"/>
      <w:r w:rsidRPr="00D42FC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нфекции в детских садах и школах; </w:t>
      </w:r>
      <w:r w:rsidRPr="00D42FCD">
        <w:rPr>
          <w:sz w:val="28"/>
          <w:szCs w:val="28"/>
        </w:rPr>
        <w:t>об организации в школах корректировки образовательных пр</w:t>
      </w:r>
      <w:r w:rsidRPr="00D42FCD">
        <w:rPr>
          <w:sz w:val="28"/>
          <w:szCs w:val="28"/>
        </w:rPr>
        <w:t>о</w:t>
      </w:r>
      <w:r w:rsidRPr="00D42FCD">
        <w:rPr>
          <w:sz w:val="28"/>
          <w:szCs w:val="28"/>
        </w:rPr>
        <w:t xml:space="preserve">грамм в условиях распространения новой </w:t>
      </w:r>
      <w:proofErr w:type="spellStart"/>
      <w:r w:rsidRPr="00D42FCD">
        <w:rPr>
          <w:sz w:val="28"/>
          <w:szCs w:val="28"/>
        </w:rPr>
        <w:t>коронавирусной</w:t>
      </w:r>
      <w:proofErr w:type="spellEnd"/>
      <w:r w:rsidRPr="00D42FCD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>; об</w:t>
      </w:r>
      <w:r w:rsidRPr="00D42FCD">
        <w:rPr>
          <w:sz w:val="28"/>
          <w:szCs w:val="28"/>
        </w:rPr>
        <w:t xml:space="preserve"> и</w:t>
      </w:r>
      <w:r w:rsidRPr="00D42FCD">
        <w:rPr>
          <w:sz w:val="28"/>
          <w:szCs w:val="28"/>
        </w:rPr>
        <w:t>с</w:t>
      </w:r>
      <w:r w:rsidRPr="00D42FCD">
        <w:rPr>
          <w:sz w:val="28"/>
          <w:szCs w:val="28"/>
        </w:rPr>
        <w:t>пользовани</w:t>
      </w:r>
      <w:r>
        <w:rPr>
          <w:sz w:val="28"/>
          <w:szCs w:val="28"/>
        </w:rPr>
        <w:t>и</w:t>
      </w:r>
      <w:r w:rsidRPr="00D42FCD">
        <w:rPr>
          <w:sz w:val="28"/>
          <w:szCs w:val="28"/>
        </w:rPr>
        <w:t xml:space="preserve"> информационных технологий в образовательном процессе в условиях распространения новой </w:t>
      </w:r>
      <w:proofErr w:type="spellStart"/>
      <w:r w:rsidRPr="00D42FCD">
        <w:rPr>
          <w:sz w:val="28"/>
          <w:szCs w:val="28"/>
        </w:rPr>
        <w:t>коронавирусной</w:t>
      </w:r>
      <w:proofErr w:type="spellEnd"/>
      <w:r w:rsidRPr="00D42FCD">
        <w:rPr>
          <w:sz w:val="28"/>
          <w:szCs w:val="28"/>
        </w:rPr>
        <w:t xml:space="preserve"> инфекции в 2020/21 уче</w:t>
      </w:r>
      <w:r w:rsidRPr="00D42FCD">
        <w:rPr>
          <w:sz w:val="28"/>
          <w:szCs w:val="28"/>
        </w:rPr>
        <w:t>б</w:t>
      </w:r>
      <w:r w:rsidRPr="00D42FCD">
        <w:rPr>
          <w:sz w:val="28"/>
          <w:szCs w:val="28"/>
        </w:rPr>
        <w:t>ном году</w:t>
      </w:r>
      <w:r>
        <w:rPr>
          <w:sz w:val="28"/>
          <w:szCs w:val="28"/>
        </w:rPr>
        <w:t>.</w:t>
      </w:r>
    </w:p>
    <w:p w:rsidR="009321E8" w:rsidRPr="00503326" w:rsidRDefault="0037674E" w:rsidP="0037674E">
      <w:pPr>
        <w:pStyle w:val="FORMATTEXT"/>
        <w:ind w:firstLine="709"/>
        <w:jc w:val="both"/>
        <w:rPr>
          <w:sz w:val="28"/>
          <w:szCs w:val="28"/>
        </w:rPr>
      </w:pPr>
      <w:r w:rsidRPr="0037674E">
        <w:rPr>
          <w:sz w:val="28"/>
          <w:szCs w:val="28"/>
        </w:rPr>
        <w:t>Особенно отмечена работа и выражена благодарность Общественному совету при министерстве. Несмотря на пандемию, найдена возможность о</w:t>
      </w:r>
      <w:r w:rsidRPr="0037674E">
        <w:rPr>
          <w:sz w:val="28"/>
          <w:szCs w:val="28"/>
        </w:rPr>
        <w:t>б</w:t>
      </w:r>
      <w:r w:rsidRPr="0037674E">
        <w:rPr>
          <w:sz w:val="28"/>
          <w:szCs w:val="28"/>
        </w:rPr>
        <w:t>суждения самых важных, насущных вопросов, волнующих представителей общественности.</w:t>
      </w:r>
      <w:bookmarkStart w:id="0" w:name="_GoBack"/>
      <w:bookmarkEnd w:id="0"/>
    </w:p>
    <w:sectPr w:rsidR="009321E8" w:rsidRPr="00503326" w:rsidSect="002B0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DF" w:rsidRDefault="002B05DF" w:rsidP="002B05DF">
      <w:pPr>
        <w:spacing w:after="0" w:line="240" w:lineRule="auto"/>
      </w:pPr>
      <w:r>
        <w:separator/>
      </w:r>
    </w:p>
  </w:endnote>
  <w:endnote w:type="continuationSeparator" w:id="0">
    <w:p w:rsidR="002B05DF" w:rsidRDefault="002B05DF" w:rsidP="002B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DF" w:rsidRDefault="002B05D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DF" w:rsidRDefault="002B05D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DF" w:rsidRDefault="002B05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DF" w:rsidRDefault="002B05DF" w:rsidP="002B05DF">
      <w:pPr>
        <w:spacing w:after="0" w:line="240" w:lineRule="auto"/>
      </w:pPr>
      <w:r>
        <w:separator/>
      </w:r>
    </w:p>
  </w:footnote>
  <w:footnote w:type="continuationSeparator" w:id="0">
    <w:p w:rsidR="002B05DF" w:rsidRDefault="002B05DF" w:rsidP="002B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DF" w:rsidRDefault="002B05D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48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2B05DF" w:rsidRPr="002B05DF" w:rsidRDefault="002B05DF">
        <w:pPr>
          <w:pStyle w:val="a7"/>
          <w:jc w:val="right"/>
          <w:rPr>
            <w:rFonts w:ascii="Times New Roman" w:hAnsi="Times New Roman"/>
            <w:sz w:val="28"/>
          </w:rPr>
        </w:pPr>
        <w:r w:rsidRPr="002B05DF">
          <w:rPr>
            <w:rFonts w:ascii="Times New Roman" w:hAnsi="Times New Roman"/>
            <w:sz w:val="28"/>
          </w:rPr>
          <w:fldChar w:fldCharType="begin"/>
        </w:r>
        <w:r w:rsidRPr="002B05DF">
          <w:rPr>
            <w:rFonts w:ascii="Times New Roman" w:hAnsi="Times New Roman"/>
            <w:sz w:val="28"/>
          </w:rPr>
          <w:instrText>PAGE   \* MERGEFORMAT</w:instrText>
        </w:r>
        <w:r w:rsidRPr="002B05DF">
          <w:rPr>
            <w:rFonts w:ascii="Times New Roman" w:hAnsi="Times New Roman"/>
            <w:sz w:val="28"/>
          </w:rPr>
          <w:fldChar w:fldCharType="separate"/>
        </w:r>
        <w:r w:rsidR="0037674E">
          <w:rPr>
            <w:rFonts w:ascii="Times New Roman" w:hAnsi="Times New Roman"/>
            <w:noProof/>
            <w:sz w:val="28"/>
          </w:rPr>
          <w:t>2</w:t>
        </w:r>
        <w:r w:rsidRPr="002B05DF">
          <w:rPr>
            <w:rFonts w:ascii="Times New Roman" w:hAnsi="Times New Roman"/>
            <w:sz w:val="28"/>
          </w:rPr>
          <w:fldChar w:fldCharType="end"/>
        </w:r>
      </w:p>
    </w:sdtContent>
  </w:sdt>
  <w:p w:rsidR="002B05DF" w:rsidRDefault="002B05D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DF" w:rsidRDefault="002B05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900"/>
    <w:multiLevelType w:val="hybridMultilevel"/>
    <w:tmpl w:val="A91418B8"/>
    <w:lvl w:ilvl="0" w:tplc="9F7CD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13B7E"/>
    <w:multiLevelType w:val="hybridMultilevel"/>
    <w:tmpl w:val="BB2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FA"/>
    <w:rsid w:val="00004B95"/>
    <w:rsid w:val="0001386D"/>
    <w:rsid w:val="00040460"/>
    <w:rsid w:val="000406C2"/>
    <w:rsid w:val="00051652"/>
    <w:rsid w:val="00066048"/>
    <w:rsid w:val="000A456E"/>
    <w:rsid w:val="000A6061"/>
    <w:rsid w:val="000A7F0E"/>
    <w:rsid w:val="000D7F5A"/>
    <w:rsid w:val="001046FA"/>
    <w:rsid w:val="00106641"/>
    <w:rsid w:val="0019206D"/>
    <w:rsid w:val="001A4CFF"/>
    <w:rsid w:val="001C625A"/>
    <w:rsid w:val="00240670"/>
    <w:rsid w:val="002701FF"/>
    <w:rsid w:val="002759C5"/>
    <w:rsid w:val="002842D9"/>
    <w:rsid w:val="002B05DF"/>
    <w:rsid w:val="002E23F8"/>
    <w:rsid w:val="002F6D2A"/>
    <w:rsid w:val="0037674E"/>
    <w:rsid w:val="00387882"/>
    <w:rsid w:val="00390B57"/>
    <w:rsid w:val="003D629C"/>
    <w:rsid w:val="003F0FBD"/>
    <w:rsid w:val="003F6F1C"/>
    <w:rsid w:val="0043069B"/>
    <w:rsid w:val="00432F65"/>
    <w:rsid w:val="0049503F"/>
    <w:rsid w:val="00495460"/>
    <w:rsid w:val="004C65A0"/>
    <w:rsid w:val="004D190C"/>
    <w:rsid w:val="00503326"/>
    <w:rsid w:val="005667D2"/>
    <w:rsid w:val="005F7CF9"/>
    <w:rsid w:val="00612AD7"/>
    <w:rsid w:val="00631D15"/>
    <w:rsid w:val="006355F1"/>
    <w:rsid w:val="00636295"/>
    <w:rsid w:val="00640910"/>
    <w:rsid w:val="00647F04"/>
    <w:rsid w:val="006542C0"/>
    <w:rsid w:val="0067661F"/>
    <w:rsid w:val="006D35D4"/>
    <w:rsid w:val="006E0AE7"/>
    <w:rsid w:val="006F0BB4"/>
    <w:rsid w:val="00700A99"/>
    <w:rsid w:val="00740B59"/>
    <w:rsid w:val="007A4A60"/>
    <w:rsid w:val="007E10A7"/>
    <w:rsid w:val="008456BD"/>
    <w:rsid w:val="008469A3"/>
    <w:rsid w:val="008608C0"/>
    <w:rsid w:val="008963FA"/>
    <w:rsid w:val="008973C8"/>
    <w:rsid w:val="008A1423"/>
    <w:rsid w:val="008C4C5A"/>
    <w:rsid w:val="00930987"/>
    <w:rsid w:val="009321E8"/>
    <w:rsid w:val="0093232B"/>
    <w:rsid w:val="00936CC5"/>
    <w:rsid w:val="00984637"/>
    <w:rsid w:val="00986423"/>
    <w:rsid w:val="009936CC"/>
    <w:rsid w:val="00A0480E"/>
    <w:rsid w:val="00A365EC"/>
    <w:rsid w:val="00A41794"/>
    <w:rsid w:val="00A51C11"/>
    <w:rsid w:val="00A76619"/>
    <w:rsid w:val="00A810A3"/>
    <w:rsid w:val="00A84688"/>
    <w:rsid w:val="00AA75EE"/>
    <w:rsid w:val="00B136A4"/>
    <w:rsid w:val="00B1526A"/>
    <w:rsid w:val="00B5379E"/>
    <w:rsid w:val="00C344DA"/>
    <w:rsid w:val="00C6677B"/>
    <w:rsid w:val="00C67971"/>
    <w:rsid w:val="00C81A06"/>
    <w:rsid w:val="00CC7C02"/>
    <w:rsid w:val="00CF57AB"/>
    <w:rsid w:val="00D31423"/>
    <w:rsid w:val="00D42FCD"/>
    <w:rsid w:val="00D465F2"/>
    <w:rsid w:val="00D61728"/>
    <w:rsid w:val="00D97414"/>
    <w:rsid w:val="00DF51DD"/>
    <w:rsid w:val="00E433B2"/>
    <w:rsid w:val="00E575DA"/>
    <w:rsid w:val="00E660F6"/>
    <w:rsid w:val="00EA08BC"/>
    <w:rsid w:val="00EE4D66"/>
    <w:rsid w:val="00EF7777"/>
    <w:rsid w:val="00F259E1"/>
    <w:rsid w:val="00F4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5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5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5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5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90</cp:revision>
  <cp:lastPrinted>2021-03-23T13:11:00Z</cp:lastPrinted>
  <dcterms:created xsi:type="dcterms:W3CDTF">2018-02-22T15:06:00Z</dcterms:created>
  <dcterms:modified xsi:type="dcterms:W3CDTF">2021-03-23T13:14:00Z</dcterms:modified>
</cp:coreProperties>
</file>